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89" w:rsidRDefault="00ED505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б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азисный учебный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примерные учебные планы 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>для образовательных организаций Республики Дагестан, реализующих прогр</w:t>
      </w:r>
      <w:r w:rsidR="00F54E97" w:rsidRPr="004D24DD">
        <w:rPr>
          <w:rFonts w:ascii="Times New Roman" w:hAnsi="Times New Roman" w:cs="Times New Roman"/>
          <w:b/>
          <w:sz w:val="28"/>
          <w:szCs w:val="28"/>
        </w:rPr>
        <w:t xml:space="preserve">аммы начального общего, основного общего и среднего общего  образования, </w:t>
      </w:r>
      <w:r w:rsidR="009B2EAB">
        <w:rPr>
          <w:rFonts w:ascii="Times New Roman" w:hAnsi="Times New Roman" w:cs="Times New Roman"/>
          <w:b/>
          <w:sz w:val="28"/>
          <w:szCs w:val="28"/>
        </w:rPr>
        <w:t>на 201</w:t>
      </w:r>
      <w:r w:rsidR="001412C6">
        <w:rPr>
          <w:rFonts w:ascii="Times New Roman" w:hAnsi="Times New Roman" w:cs="Times New Roman"/>
          <w:b/>
          <w:sz w:val="28"/>
          <w:szCs w:val="28"/>
        </w:rPr>
        <w:t>8</w:t>
      </w:r>
      <w:r w:rsidR="009B2EAB">
        <w:rPr>
          <w:rFonts w:ascii="Times New Roman" w:hAnsi="Times New Roman" w:cs="Times New Roman"/>
          <w:b/>
          <w:sz w:val="28"/>
          <w:szCs w:val="28"/>
        </w:rPr>
        <w:t>/201</w:t>
      </w:r>
      <w:r w:rsidR="001412C6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EA095E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F5EEB">
        <w:rPr>
          <w:rFonts w:ascii="Times New Roman" w:hAnsi="Times New Roman" w:cs="Times New Roman"/>
          <w:sz w:val="28"/>
          <w:szCs w:val="28"/>
        </w:rPr>
        <w:t xml:space="preserve">иканский базисный учебный план </w:t>
      </w:r>
      <w:r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r w:rsidR="001F5EEB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B95C5A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3A1EC7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>
        <w:rPr>
          <w:rStyle w:val="FontStyle11"/>
          <w:sz w:val="28"/>
          <w:szCs w:val="28"/>
        </w:rPr>
        <w:t>№2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русским (неродным) языком обучения предназначен для школ со смешанным национальным составом учащихся, в которых с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>
        <w:rPr>
          <w:rStyle w:val="FontStyle11"/>
          <w:sz w:val="28"/>
          <w:szCs w:val="28"/>
        </w:rPr>
        <w:t xml:space="preserve"> класс обучение осуществляется на русском языке, а родной язык изучается как предмет.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lastRenderedPageBreak/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За счет вариативной части реализуется предпрофильная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общеинтеллектуальное,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>и ФГОСу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95C5A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95C5A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95C5A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и(ли)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EE3" w:rsidRDefault="00B34EE3" w:rsidP="00F279FE">
      <w:pPr>
        <w:spacing w:after="0" w:line="240" w:lineRule="auto"/>
      </w:pPr>
      <w:r>
        <w:separator/>
      </w:r>
    </w:p>
  </w:endnote>
  <w:endnote w:type="continuationSeparator" w:id="0">
    <w:p w:rsidR="00B34EE3" w:rsidRDefault="00B34EE3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69154"/>
      <w:docPartObj>
        <w:docPartGallery w:val="Page Numbers (Bottom of Page)"/>
        <w:docPartUnique/>
      </w:docPartObj>
    </w:sdtPr>
    <w:sdtEndPr/>
    <w:sdtContent>
      <w:p w:rsidR="00477233" w:rsidRDefault="00B34EE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12C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77233" w:rsidRDefault="004772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EE3" w:rsidRDefault="00B34EE3" w:rsidP="00F279FE">
      <w:pPr>
        <w:spacing w:after="0" w:line="240" w:lineRule="auto"/>
      </w:pPr>
      <w:r>
        <w:separator/>
      </w:r>
    </w:p>
  </w:footnote>
  <w:footnote w:type="continuationSeparator" w:id="0">
    <w:p w:rsidR="00B34EE3" w:rsidRDefault="00B34EE3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412C6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C04EA"/>
    <w:rsid w:val="006C2A0D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34EE3"/>
    <w:rsid w:val="00B5123A"/>
    <w:rsid w:val="00B57F51"/>
    <w:rsid w:val="00B60C32"/>
    <w:rsid w:val="00B651F0"/>
    <w:rsid w:val="00B93B78"/>
    <w:rsid w:val="00B95C5A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B4EAE"/>
    <w:rsid w:val="00ED5052"/>
    <w:rsid w:val="00EE56A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79999-C4FF-480C-94E7-417B6CDA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4CE86-667E-412E-A917-1932C3A1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2</cp:revision>
  <cp:lastPrinted>2017-08-22T08:19:00Z</cp:lastPrinted>
  <dcterms:created xsi:type="dcterms:W3CDTF">2019-05-14T07:58:00Z</dcterms:created>
  <dcterms:modified xsi:type="dcterms:W3CDTF">2019-05-14T07:58:00Z</dcterms:modified>
</cp:coreProperties>
</file>